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98E" w:rsidRDefault="00E7573A" w:rsidP="0053215D">
      <w:pPr>
        <w:spacing w:after="0" w:line="276" w:lineRule="auto"/>
        <w:ind w:left="5387"/>
        <w:rPr>
          <w:rFonts w:ascii="Arial" w:eastAsia="NSimSun" w:hAnsi="Arial" w:cs="Arial"/>
          <w:color w:val="000000"/>
          <w:sz w:val="18"/>
          <w:szCs w:val="28"/>
        </w:rPr>
      </w:pPr>
      <w:r w:rsidRPr="00E7573A">
        <w:rPr>
          <w:rFonts w:ascii="Arial" w:eastAsia="NSimSun" w:hAnsi="Arial" w:cs="Arial"/>
          <w:color w:val="000000"/>
          <w:sz w:val="18"/>
          <w:szCs w:val="28"/>
        </w:rPr>
        <w:t>Załącznik</w:t>
      </w:r>
      <w:r w:rsidR="006F3135">
        <w:rPr>
          <w:rFonts w:ascii="Arial" w:eastAsia="NSimSun" w:hAnsi="Arial" w:cs="Arial"/>
          <w:color w:val="000000"/>
          <w:sz w:val="18"/>
          <w:szCs w:val="28"/>
        </w:rPr>
        <w:t xml:space="preserve"> nr 1</w:t>
      </w:r>
      <w:r w:rsidR="0086032B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E508EC">
        <w:rPr>
          <w:rFonts w:ascii="Arial" w:eastAsia="NSimSun" w:hAnsi="Arial" w:cs="Arial"/>
          <w:color w:val="000000"/>
          <w:sz w:val="18"/>
          <w:szCs w:val="28"/>
        </w:rPr>
        <w:t>do Procedury przyjmowania zewnętrznych zgłoszeń naruszeń prawa</w:t>
      </w:r>
      <w:r w:rsidRPr="00E7573A">
        <w:rPr>
          <w:rFonts w:ascii="Arial" w:eastAsia="NSimSun" w:hAnsi="Arial" w:cs="Arial"/>
          <w:color w:val="000000"/>
          <w:sz w:val="18"/>
          <w:szCs w:val="28"/>
        </w:rPr>
        <w:t xml:space="preserve"> </w:t>
      </w:r>
      <w:r w:rsidR="0053215D">
        <w:rPr>
          <w:rFonts w:ascii="Arial" w:eastAsia="NSimSun" w:hAnsi="Arial" w:cs="Arial"/>
          <w:color w:val="000000"/>
          <w:sz w:val="18"/>
          <w:szCs w:val="28"/>
        </w:rPr>
        <w:br/>
        <w:t>w KWP/OPP/SPKP w Rzeszowie</w:t>
      </w:r>
    </w:p>
    <w:p w:rsidR="00E508EC" w:rsidRPr="00046B19" w:rsidRDefault="00E508EC" w:rsidP="00E508EC">
      <w:pPr>
        <w:spacing w:after="0" w:line="276" w:lineRule="auto"/>
        <w:ind w:left="5387" w:hanging="357"/>
        <w:jc w:val="right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01198E" w:rsidRPr="00222397" w:rsidRDefault="00C66CBF" w:rsidP="00E80159">
      <w:pPr>
        <w:suppressAutoHyphens/>
        <w:autoSpaceDN w:val="0"/>
        <w:spacing w:after="0" w:line="360" w:lineRule="auto"/>
        <w:jc w:val="center"/>
        <w:textAlignment w:val="baseline"/>
        <w:rPr>
          <w:rFonts w:ascii="Arial" w:eastAsia="SimSun" w:hAnsi="Arial" w:cs="Arial"/>
          <w:b/>
          <w:kern w:val="3"/>
          <w:szCs w:val="24"/>
          <w:lang w:eastAsia="zh-CN" w:bidi="hi-IN"/>
        </w:rPr>
      </w:pPr>
      <w:r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>FORMULARZ ZGŁOSZENIA</w:t>
      </w:r>
      <w:r w:rsidR="0093381C"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 xml:space="preserve"> </w:t>
      </w:r>
      <w:r w:rsidR="00B54966">
        <w:rPr>
          <w:rFonts w:ascii="Arial" w:eastAsia="SimSun" w:hAnsi="Arial" w:cs="Arial"/>
          <w:b/>
          <w:kern w:val="3"/>
          <w:szCs w:val="24"/>
          <w:lang w:eastAsia="zh-CN" w:bidi="hi-IN"/>
        </w:rPr>
        <w:t>Z</w:t>
      </w:r>
      <w:r w:rsidR="0093381C" w:rsidRPr="00222397">
        <w:rPr>
          <w:rFonts w:ascii="Arial" w:eastAsia="SimSun" w:hAnsi="Arial" w:cs="Arial"/>
          <w:b/>
          <w:kern w:val="3"/>
          <w:szCs w:val="24"/>
          <w:lang w:eastAsia="zh-CN" w:bidi="hi-IN"/>
        </w:rPr>
        <w:t>EWNĘTRZNEGO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75"/>
        <w:gridCol w:w="4676"/>
      </w:tblGrid>
      <w:tr w:rsidR="000F173F" w:rsidRPr="00046B19" w:rsidTr="00C66CBF">
        <w:trPr>
          <w:trHeight w:val="79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3F" w:rsidRPr="00222397" w:rsidRDefault="00C66CBF" w:rsidP="00212223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Miejscowość, d</w:t>
            </w:r>
            <w:r w:rsidR="000F173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ata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wypełnienia</w:t>
            </w:r>
            <w:r w:rsidR="000F173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zgłoszenia:</w:t>
            </w:r>
          </w:p>
          <w:p w:rsidR="001F05BE" w:rsidRPr="00222397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0F173F" w:rsidRPr="00222397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3F2268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0F173F" w:rsidRPr="00222397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Numer zgłoszenia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nadaje przyjmujący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)*</w:t>
            </w:r>
          </w:p>
          <w:p w:rsidR="001F05BE" w:rsidRPr="00222397" w:rsidRDefault="001F05B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0F173F" w:rsidRPr="00222397" w:rsidRDefault="000F173F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3F2268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</w:t>
            </w:r>
          </w:p>
        </w:tc>
      </w:tr>
      <w:tr w:rsidR="000F173F" w:rsidRPr="00046B19" w:rsidTr="00C66CBF">
        <w:trPr>
          <w:trHeight w:val="26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73F" w:rsidRPr="00046B19" w:rsidRDefault="000F173F" w:rsidP="00C66CB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Dane kontaktowe </w:t>
            </w:r>
            <w:r w:rsidR="0093381C"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sygnalisty</w:t>
            </w:r>
          </w:p>
        </w:tc>
      </w:tr>
      <w:tr w:rsidR="0001198E" w:rsidRPr="00046B19" w:rsidTr="00B54966">
        <w:trPr>
          <w:trHeight w:val="1948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7D6DC0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Imię i Nazwisko:</w:t>
            </w:r>
          </w:p>
          <w:p w:rsidR="0001198E" w:rsidRDefault="000F173F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B54966" w:rsidRDefault="00B54966" w:rsidP="00B549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1198E" w:rsidRPr="007D6DC0" w:rsidRDefault="0001198E" w:rsidP="009378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kontaktowe</w:t>
            </w:r>
            <w:r w:rsidR="00C66CBF"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adres do </w:t>
            </w:r>
            <w:r w:rsidR="00E508EC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korespondencji</w:t>
            </w:r>
            <w:r w:rsidR="00C66CBF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, numer telefonu</w:t>
            </w:r>
            <w:r w:rsidR="00C66CBF"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7D6DC0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0F173F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B54966" w:rsidRDefault="00B54966" w:rsidP="00B5496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B54966" w:rsidRDefault="00B54966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A83F81" w:rsidRPr="00A83F81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Powi</w:t>
            </w: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ą</w:t>
            </w:r>
            <w:r w:rsidRPr="00A83F8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zanie z podmiotem (np. pracownik, zleceniobiorca, kandydat do pracy):</w:t>
            </w:r>
          </w:p>
          <w:p w:rsidR="00A83F81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A83F81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………………………………………………………………………………………………………………………………………………………</w:t>
            </w:r>
          </w:p>
          <w:p w:rsidR="00A83F81" w:rsidRPr="00B54966" w:rsidRDefault="00A83F81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</w:pPr>
          </w:p>
        </w:tc>
      </w:tr>
      <w:tr w:rsidR="0001198E" w:rsidRPr="00046B19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98E" w:rsidRPr="00046B19" w:rsidRDefault="000F173F" w:rsidP="000F173F">
            <w:pPr>
              <w:suppressAutoHyphens/>
              <w:autoSpaceDN w:val="0"/>
              <w:spacing w:after="0" w:line="360" w:lineRule="auto"/>
              <w:jc w:val="center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>Istota naruszenia prawa</w:t>
            </w:r>
          </w:p>
        </w:tc>
      </w:tr>
      <w:tr w:rsidR="000F173F" w:rsidRPr="00046B19" w:rsidTr="0049523B">
        <w:trPr>
          <w:trHeight w:val="1270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173F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zaistnienia naruszenia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prawa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/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data powzięcia wiadomości o zdarzeniu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należy wskazać informacje dot. czasu w którym naruszenie prawa zaistniało lub czasu, kiedy o naruszeniu dowiedział się 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sygnalista</w:t>
            </w:r>
            <w:r w:rsidR="00C66CBF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  <w:r w:rsid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222397" w:rsidRP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…………………………………………………………………………………………</w:t>
            </w:r>
            <w:r w:rsidR="00222397">
              <w:rPr>
                <w:rFonts w:ascii="Arial" w:eastAsia="SimSun" w:hAnsi="Arial" w:cs="Arial"/>
                <w:kern w:val="3"/>
                <w:sz w:val="16"/>
                <w:szCs w:val="20"/>
                <w:lang w:eastAsia="zh-CN" w:bidi="hi-IN"/>
              </w:rPr>
              <w:t>………………………………………..</w:t>
            </w:r>
          </w:p>
          <w:p w:rsidR="00F85FC5" w:rsidRPr="00046B19" w:rsidRDefault="00F85FC5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1F05BE" w:rsidRPr="00222397" w:rsidRDefault="001F05BE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Zgłoszenie naruszenia prawa dotyczy (</w:t>
            </w:r>
            <w:r w:rsidR="00C66CBF" w:rsidRPr="00222397">
              <w:rPr>
                <w:rFonts w:ascii="Arial" w:eastAsia="SimSun" w:hAnsi="Arial" w:cs="Arial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>należy określić</w:t>
            </w:r>
            <w:r w:rsidR="00C66CBF" w:rsidRPr="00222397">
              <w:rPr>
                <w:rFonts w:ascii="Arial" w:eastAsia="SimSun" w:hAnsi="Arial" w:cs="Arial"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color w:val="000000" w:themeColor="text1"/>
                <w:kern w:val="3"/>
                <w:sz w:val="20"/>
                <w:szCs w:val="20"/>
                <w:lang w:eastAsia="zh-CN" w:bidi="hi-IN"/>
              </w:rPr>
              <w:t xml:space="preserve">zgodnie </w:t>
            </w:r>
            <w:r w:rsidR="00560128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 katalogiem ujętym w art. 3</w:t>
            </w:r>
            <w:r w:rsidR="00CD4D6A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ust. 1 ustawy z dnia 14 czerwca 2024 r. o ochronie sygnalistów, Dz. U. 2024, poz. 928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F85FC5" w:rsidRPr="003F2268">
              <w:rPr>
                <w:rFonts w:ascii="Arial" w:eastAsia="SimSun" w:hAnsi="Arial" w:cs="Arial"/>
                <w:color w:val="3333FF"/>
                <w:kern w:val="3"/>
                <w:sz w:val="20"/>
                <w:szCs w:val="20"/>
                <w:lang w:eastAsia="zh-CN" w:bidi="hi-IN"/>
              </w:rPr>
              <w:t>*</w:t>
            </w:r>
            <w:r w:rsidR="00F85FC5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korupcji,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zamówień publicznych,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usług, produktów i rynków finansowych,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przeciwdziałania praniu pieniędzy oraz finansowaniu terroryzmu,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produktów i ich zgodności z wymogami,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transportu,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środowiska,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radiologicznej i bezpieczeństwa jądrowego,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żywności i pasz,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zdrowia i dobrostanu zwierząt,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zdrowia publicznego,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konsumentów,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ochrony prywatności i danych osobowych,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bezpieczeństwa sieci i systemów teleinformatycznych,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interesów finansowych Skarbu Państwa RP, jednostki samorządu terytorialnego ora</w:t>
            </w:r>
            <w:r w:rsidR="00E7573A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UE,</w:t>
            </w:r>
          </w:p>
          <w:p w:rsidR="00F85FC5" w:rsidRPr="00222397" w:rsidRDefault="00F85FC5" w:rsidP="00212223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rynku wewnętrznego UE, w tym publicznoprawnych zasad konkurencji i pomocy państwa oraz opodatkowania osób prawnych,</w:t>
            </w:r>
          </w:p>
          <w:p w:rsidR="00034D07" w:rsidRPr="00222397" w:rsidRDefault="00F85FC5" w:rsidP="00222397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after="0" w:line="276" w:lineRule="auto"/>
              <w:ind w:left="457"/>
              <w:jc w:val="both"/>
              <w:textAlignment w:val="baseline"/>
              <w:rPr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konstytucyjnych wolności i praw człowieka i obywatela – występujące w stosunkach jednostki </w:t>
            </w:r>
            <w:r w:rsidR="00CD4D6A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                    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 organami władzy publicznej i niezwiązane z dziedzinami wskazanymi w ww. punktach.</w:t>
            </w:r>
          </w:p>
          <w:p w:rsidR="00034D07" w:rsidRDefault="00034D0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4"/>
                <w:szCs w:val="24"/>
                <w:lang w:eastAsia="zh-CN" w:bidi="hi-IN"/>
              </w:rPr>
            </w:pPr>
          </w:p>
          <w:p w:rsidR="000F173F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</w:t>
            </w:r>
            <w:r w:rsidR="00606BE3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pis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606BE3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zdarzenia stanowiącego </w:t>
            </w:r>
            <w:r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naruszeni</w:t>
            </w:r>
            <w:r w:rsidR="00606BE3"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 prawa</w:t>
            </w:r>
            <w:r w:rsidRP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(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szczegółowy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opis okoliczności </w:t>
            </w:r>
            <w:r w:rsidR="00A83F81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naruszenia prawa</w:t>
            </w:r>
            <w:r w:rsidR="00C66CBF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oraz sposób w jaki uzyskano o nim wiedzę, z uwzględnieniem osób istotnych dla jego zaistnienia, wskazani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e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czasu i miejsca,</w:t>
            </w:r>
            <w:r w:rsidR="0049523B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wskazanie potencjalnych świadków, w tym osób z którymi 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sygnalista</w:t>
            </w:r>
            <w:r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C45C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kontaktował się</w:t>
            </w:r>
            <w:r w:rsidR="0093381C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5C45C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w danej sprawie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  <w:r w:rsid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3F2268" w:rsidRDefault="003F2268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3F2268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lastRenderedPageBreak/>
              <w:t>…………………………………………………………………………………………………………………………………………………….</w:t>
            </w:r>
          </w:p>
          <w:p w:rsidR="000F173F" w:rsidRPr="00046B19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268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……………………………………………………………………………………………………………………….</w:t>
            </w:r>
          </w:p>
          <w:p w:rsidR="00461D01" w:rsidRDefault="00461D01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</w:p>
          <w:p w:rsidR="003F2877" w:rsidRPr="00222397" w:rsidRDefault="005C45C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Dane </w:t>
            </w:r>
            <w:r w:rsidR="00A804DD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osoby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która dokonała lub zamierza dokonać naruszenia prawa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zgodnie z treścią art. 2 pkt 7 ustawy z dnia 14 czerwca 2024</w:t>
            </w:r>
            <w:r w:rsidR="00212223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r. o ochronie sygnalistów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877" w:rsidRPr="00222397" w:rsidRDefault="005C45C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os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ób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powiązan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z sygnalistą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zgodnie z treścią art. 2 pkt 9 ustawy z dnia </w:t>
            </w:r>
            <w:r w:rsidR="003F2268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                      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14 czerwca 2024 r. o ochronie sygnalistów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C45C7" w:rsidRPr="00046B19" w:rsidRDefault="005C45C7" w:rsidP="003F2877">
            <w:p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1F05BE" w:rsidRPr="00222397" w:rsidRDefault="005C45C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Dane p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otencjaln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ych</w:t>
            </w:r>
            <w:r w:rsidR="001F05BE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świadk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ów zdarzeń, będących podstawą zgłoszenia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3F2877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i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mię i nazwisko świadka,</w:t>
            </w:r>
            <w:r w:rsidR="00B5496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br/>
              <w:t xml:space="preserve"> np.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="00B54966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adres zamieszkania, </w:t>
            </w:r>
            <w:r w:rsidR="001F05BE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stanowisko, miejsce</w:t>
            </w:r>
            <w:r w:rsidR="00A804DD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pracy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):</w:t>
            </w:r>
          </w:p>
          <w:p w:rsidR="001F05BE" w:rsidRPr="00046B19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1F05BE" w:rsidRPr="00046B19" w:rsidRDefault="001F05BE" w:rsidP="001F05BE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C45C7" w:rsidRPr="00046B19" w:rsidRDefault="005C45C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461D01" w:rsidRDefault="00A804DD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Dowody istotne dla sprawy</w:t>
            </w:r>
            <w:r w:rsidR="005B15B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(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należy wskazać 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ewentualne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dowody</w:t>
            </w:r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 i </w:t>
            </w:r>
            <w:r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 xml:space="preserve">załączyć </w:t>
            </w:r>
            <w:bookmarkStart w:id="0" w:name="_GoBack"/>
            <w:bookmarkEnd w:id="0"/>
            <w:r w:rsidR="005B15B9" w:rsidRPr="00222397">
              <w:rPr>
                <w:rFonts w:ascii="Arial" w:eastAsia="SimSun" w:hAnsi="Arial" w:cs="Arial"/>
                <w:i/>
                <w:kern w:val="3"/>
                <w:sz w:val="20"/>
                <w:szCs w:val="20"/>
                <w:lang w:eastAsia="zh-CN" w:bidi="hi-IN"/>
              </w:rPr>
              <w:t>do formularza zgłoszenia</w:t>
            </w:r>
            <w:r w:rsidR="005B15B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)</w:t>
            </w:r>
            <w:r w:rsidR="003F2877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:</w:t>
            </w:r>
          </w:p>
          <w:p w:rsidR="003F2877" w:rsidRPr="00222397" w:rsidRDefault="00222397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…………………………………………………………...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................................................................................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3F2877" w:rsidRPr="00046B19" w:rsidRDefault="003F2877" w:rsidP="003F287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0F173F" w:rsidRPr="00046B19" w:rsidRDefault="000F173F" w:rsidP="000F173F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0"/>
                <w:szCs w:val="24"/>
                <w:lang w:eastAsia="zh-CN" w:bidi="hi-IN"/>
              </w:rPr>
            </w:pPr>
          </w:p>
          <w:p w:rsidR="00461D01" w:rsidRDefault="005C45C7" w:rsidP="00461D01">
            <w:pPr>
              <w:suppressAutoHyphens/>
              <w:autoSpaceDN w:val="0"/>
              <w:spacing w:after="0" w:line="276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 xml:space="preserve">Inne 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informacje dotyczące zgłoszenia (</w:t>
            </w:r>
            <w:r w:rsidR="00461D01" w:rsidRPr="00461D01">
              <w:rPr>
                <w:rFonts w:ascii="Arial" w:eastAsia="SimSun" w:hAnsi="Arial" w:cs="Arial"/>
                <w:i/>
                <w:kern w:val="3"/>
                <w:sz w:val="20"/>
                <w:szCs w:val="24"/>
                <w:lang w:eastAsia="zh-CN" w:bidi="hi-IN"/>
              </w:rPr>
              <w:t>np. czy zgłaszano to naruszenie/te naruszenia prawa wcześniej? Jeśli tak to kiedy, komu i w jakiej formie? Czy otrzymano odpowiedź na zgłoszenie? Jeżeli otrzymano odpowiedź na zgłoszenie jaka ona była?</w:t>
            </w:r>
            <w:r w:rsidR="00461D01"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  <w:t>)</w:t>
            </w:r>
          </w:p>
          <w:p w:rsidR="005C45C7" w:rsidRPr="00046B19" w:rsidRDefault="00461D01" w:rsidP="005C45C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</w:t>
            </w:r>
            <w:r w:rsidR="005C45C7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5C45C7" w:rsidRDefault="005C45C7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</w:t>
            </w:r>
            <w:r w:rsidR="00461D01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</w:t>
            </w:r>
          </w:p>
          <w:p w:rsidR="00461D01" w:rsidRDefault="00461D01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……………………………………………………………………………………………………………………………………………………..</w:t>
            </w:r>
          </w:p>
          <w:p w:rsidR="00461D01" w:rsidRPr="00046B19" w:rsidRDefault="00461D01" w:rsidP="005B15B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20"/>
                <w:szCs w:val="24"/>
                <w:lang w:eastAsia="zh-CN" w:bidi="hi-IN"/>
              </w:rPr>
            </w:pPr>
          </w:p>
        </w:tc>
      </w:tr>
      <w:tr w:rsidR="00E80159" w:rsidRPr="00046B19" w:rsidTr="003F2268">
        <w:trPr>
          <w:trHeight w:val="337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4D07" w:rsidRPr="00222397" w:rsidRDefault="00E80159" w:rsidP="00222397">
            <w:pPr>
              <w:pStyle w:val="Bezodstpw"/>
              <w:jc w:val="center"/>
              <w:rPr>
                <w:b/>
                <w:sz w:val="24"/>
                <w:lang w:eastAsia="zh-CN" w:bidi="hi-IN"/>
              </w:rPr>
            </w:pPr>
            <w:r w:rsidRPr="00222397">
              <w:rPr>
                <w:b/>
                <w:lang w:eastAsia="zh-CN" w:bidi="hi-IN"/>
              </w:rPr>
              <w:lastRenderedPageBreak/>
              <w:t>Oświadczenie zgłaszającego</w:t>
            </w:r>
          </w:p>
        </w:tc>
      </w:tr>
      <w:tr w:rsidR="000F173F" w:rsidRPr="00046B19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D6A" w:rsidRDefault="00CD4D6A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Cs w:val="24"/>
                <w:lang w:eastAsia="zh-CN" w:bidi="hi-IN"/>
              </w:rPr>
            </w:pPr>
          </w:p>
          <w:p w:rsidR="00E80159" w:rsidRPr="00222397" w:rsidRDefault="000F173F" w:rsidP="00212223">
            <w:p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</w:pP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Oświadczam, że dokonując niniejszego 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zgłoszenia d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ziałam w dobrej wierz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e, p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osiadam uzasadnione przekonanie, że zawarte w ujawnionej informacji zarzuty są prawdziwe,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 xml:space="preserve"> u</w:t>
            </w:r>
            <w:r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jawnione informacje są zgodne ze stanem mojej wiedzy i ujawniam wszystkie znane mi fakty i okoliczności dotyczące przedmiotu zgłoszenia</w:t>
            </w:r>
            <w:r w:rsidR="00E80159" w:rsidRPr="00222397">
              <w:rPr>
                <w:rFonts w:ascii="Arial" w:eastAsia="SimSun" w:hAnsi="Arial" w:cs="Arial"/>
                <w:kern w:val="3"/>
                <w:sz w:val="20"/>
                <w:szCs w:val="20"/>
                <w:lang w:eastAsia="zh-CN" w:bidi="hi-IN"/>
              </w:rPr>
              <w:t>.</w:t>
            </w:r>
          </w:p>
          <w:p w:rsidR="00034D07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</w:t>
            </w:r>
            <w:r w:rsidR="00890706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</w:t>
            </w:r>
          </w:p>
          <w:p w:rsidR="00E80159" w:rsidRPr="00046B19" w:rsidRDefault="00890706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</w:t>
            </w:r>
            <w:r w:rsidR="00CD4D6A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         </w:t>
            </w:r>
            <w:r w:rsidR="00E80159" w:rsidRPr="00046B19"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>…………………………………………</w:t>
            </w:r>
          </w:p>
          <w:p w:rsidR="000F173F" w:rsidRPr="00046B19" w:rsidRDefault="00E80159" w:rsidP="00E8015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</w:pP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                                                                                                                      </w:t>
            </w:r>
            <w:r w:rsidR="00A2226A"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 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czytelny 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podpis </w:t>
            </w:r>
            <w:r w:rsidR="00A2226A"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sygnalisty</w:t>
            </w:r>
            <w:r w:rsidR="00CD4D6A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  <w:p w:rsidR="00890706" w:rsidRPr="00046B19" w:rsidRDefault="00890706" w:rsidP="00222397">
            <w:pPr>
              <w:rPr>
                <w:rFonts w:eastAsia="SimSun"/>
                <w:i/>
                <w:kern w:val="3"/>
                <w:sz w:val="16"/>
                <w:szCs w:val="24"/>
                <w:lang w:eastAsia="zh-CN" w:bidi="hi-IN"/>
              </w:rPr>
            </w:pPr>
          </w:p>
        </w:tc>
      </w:tr>
      <w:tr w:rsidR="00222397" w:rsidRPr="00046B19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97" w:rsidRPr="00222397" w:rsidRDefault="00222397" w:rsidP="00222397">
            <w:pPr>
              <w:pStyle w:val="Bezodstpw"/>
              <w:jc w:val="center"/>
              <w:rPr>
                <w:b/>
                <w:lang w:eastAsia="zh-CN" w:bidi="hi-IN"/>
              </w:rPr>
            </w:pPr>
            <w:r w:rsidRPr="00222397">
              <w:rPr>
                <w:b/>
                <w:lang w:eastAsia="zh-CN" w:bidi="hi-IN"/>
              </w:rPr>
              <w:lastRenderedPageBreak/>
              <w:t>Klauzula informacyjna o przetwarzaniu danych osobowych</w:t>
            </w:r>
          </w:p>
        </w:tc>
      </w:tr>
      <w:tr w:rsidR="00222397" w:rsidRPr="00046B19" w:rsidTr="000F173F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397" w:rsidRPr="003F2268" w:rsidRDefault="00222397" w:rsidP="00222397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Calibri" w:hAnsi="Arial" w:cs="Arial"/>
                <w:sz w:val="18"/>
                <w:szCs w:val="20"/>
              </w:rPr>
              <w:t>Na podstawie art. 13 ust. 1 i 2 rozporządzenia Parlamentu Europejskiego i Rady (UE) 2016/679 z dnia  27 kwietnia 2016 r. w sprawie ochrony osób fizycznych w związku z przetwarzaniem danych osobowych i w sprawie swobodnego przepływu takich danych oraz uchylenia dyrektywy 95/46/WE</w:t>
            </w:r>
            <w:r w:rsidR="003F2268">
              <w:rPr>
                <w:rFonts w:ascii="Arial" w:eastAsia="Calibri" w:hAnsi="Arial" w:cs="Arial"/>
                <w:sz w:val="18"/>
                <w:szCs w:val="20"/>
              </w:rPr>
              <w:t xml:space="preserve"> </w:t>
            </w:r>
            <w:r w:rsidRPr="003F2268">
              <w:rPr>
                <w:rFonts w:ascii="Arial" w:eastAsia="Calibri" w:hAnsi="Arial" w:cs="Arial"/>
                <w:sz w:val="18"/>
                <w:szCs w:val="20"/>
              </w:rPr>
              <w:t xml:space="preserve">(ogólnego rozporządzenia o ochronie danych)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(Dz. Urz. UE. L Nr 119 z 04.05.2016, str. 1, z późn. zm.) (zwane dalej „RODO”) </w:t>
            </w:r>
            <w:r w:rsidRPr="003F2268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informujemy, że: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Administratorem danych osobowych jest Komendant Wojewódzki Policji w Rzeszowie, dane kontaktowe: 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              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ul. Dąbrowskiego 30, 35-036 Rzeszów, tel. 47 821-23-05.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Monitorowanie zgodności przetwarzania danych osobowych w KWP w Rzeszowie zapewnia Inspektor Ochrony Danych. Można się z nim skontaktować za pośrednictwem poczty elektronicznej pod adresem: </w:t>
            </w:r>
            <w:hyperlink r:id="rId7" w:history="1">
              <w:r w:rsidRPr="003F2268">
                <w:rPr>
                  <w:rStyle w:val="Hipercze"/>
                  <w:rFonts w:ascii="Arial" w:eastAsia="Times New Roman" w:hAnsi="Arial" w:cs="Arial"/>
                  <w:color w:val="3333FF"/>
                  <w:sz w:val="18"/>
                  <w:szCs w:val="20"/>
                </w:rPr>
                <w:t>iod.kwp@rz.policja.gov.pl</w:t>
              </w:r>
            </w:hyperlink>
            <w:r w:rsidRPr="003F2268">
              <w:rPr>
                <w:rFonts w:ascii="Arial" w:eastAsia="Times New Roman" w:hAnsi="Arial" w:cs="Arial"/>
                <w:color w:val="000000" w:themeColor="text1"/>
                <w:sz w:val="18"/>
                <w:szCs w:val="20"/>
              </w:rPr>
              <w:t xml:space="preserve"> lub korespondencyjnie na adres siedziby Administratora wskazany powyżej.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w związku z realizacją zadań związanych z obsługą zgłoszeń o naruszeniach prawa będzie przetwarzał dane osobowe w następujących celach: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realizacji obowiązku prawnego związanego z przyjmowaniem zgłoszeń </w:t>
            </w:r>
            <w:r w:rsidR="007D6DC0"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dotyczących naruszeń prawa wynikającego z ustawy z dnia 14 czerwca 2024 r. o ochronie sygnalistów  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                      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(zwanej dalej „ustawą o ochronie sygnalistów”)(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przetwarzania danych w związku z podjęciem działań następczych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);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6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prowadzenia dokumentacji, w tym rejestru zgłoszeń </w:t>
            </w:r>
            <w:r w:rsidR="007D6DC0"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ewnętrznych w oparciu o obowiązek prawny wynikający z przepisów 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ustawy o ochronie sygnalistów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(</w:t>
            </w:r>
            <w:r w:rsidRPr="003F2268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>zgodnie  z art. 6 ust.1 lit. c) RODO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).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zapewnia poufność Pani/Pana danych, w związku z otrzymanym zgłoszeniem.</w:t>
            </w:r>
            <w:r w:rsid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W związku z tym odbiorcami danych osobowych mogą być organy publiczne lub podmioty uprawione do żądania dostępu lub otrzymania danych osobowych na podstawie obowiązujących przepisów prawa, a także inne podmioty wyłącznie w oparciu o uprzednio wyrażoną zgodę sygnalisty. 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Administrator danych nie zamierza przekazywać Pani/Pana danych osobowych do państwa trzeciego, bądź organizacji międzynarodowych.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Dane osobowe przetwarzane w związku z przyjęciem zgłoszenia lub podjęciem działań następczych oraz dokumenty związane z tym zgłoszeniem będą przechowywane przez okres 3 lat po zakończeniu roku kalendarzowego, w którym przekazano zgłoszenie  zewnętrzne do organu publicznego właściwego do podjęcia działań następczych lub zakończono działania następcze, lub po zakończeniu postępowań zainicjowanych tymi działaniami. Dane osobowe oraz pozostałe informacje w rejestrze zgłoszeń </w:t>
            </w:r>
            <w:r w:rsidR="007D6DC0">
              <w:rPr>
                <w:rFonts w:ascii="Arial" w:hAnsi="Arial" w:cs="Arial"/>
                <w:color w:val="000000" w:themeColor="text1"/>
                <w:sz w:val="18"/>
                <w:szCs w:val="20"/>
              </w:rPr>
              <w:t>z</w:t>
            </w: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ewnętrznych są przechowywane przez okres 3 lat po zakończeniu roku kalendarzowego, w którym zakończono działania następcze, lub po zakończeniu postępowań zainicjowanych tymi działaniami.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Sygnaliście przysługuje prawo żądania dostępu do swoich danych osobowych, a także ich sprostowania (poprawiania). </w:t>
            </w:r>
            <w:r w:rsidRPr="003F2268">
              <w:rPr>
                <w:rFonts w:ascii="Arial" w:hAnsi="Arial" w:cs="Arial"/>
                <w:sz w:val="18"/>
                <w:szCs w:val="20"/>
              </w:rPr>
              <w:t xml:space="preserve">Przysługuje Pani/Panu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podstawy prawne przetwarzania. 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W przypadku uznania, iż przetwarzanie danych osobowych przez Administratora narusza przepisy RODO, Sygnaliście przysługuje prawo wniesienia skargi do organu nadzorczego, tj. Prezesa Urzędu Ochrony Danych Osobowych na adres: ul. Stawki 2, 00-193 Warszawa.</w:t>
            </w:r>
          </w:p>
          <w:p w:rsidR="00222397" w:rsidRPr="003F2268" w:rsidRDefault="00222397" w:rsidP="00222397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Podanie przez Panią/Pana danych osobowych jest niezbędne do dokonania zgłoszenia informacji                                        o naruszeniach prawa. </w:t>
            </w:r>
          </w:p>
          <w:p w:rsidR="00222397" w:rsidRPr="003F2268" w:rsidRDefault="00222397" w:rsidP="003F2268">
            <w:pPr>
              <w:pStyle w:val="Akapitzlist"/>
              <w:numPr>
                <w:ilvl w:val="0"/>
                <w:numId w:val="5"/>
              </w:numPr>
              <w:spacing w:line="276" w:lineRule="auto"/>
              <w:ind w:left="284"/>
              <w:jc w:val="both"/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</w:pPr>
            <w:r w:rsidRPr="003F2268">
              <w:rPr>
                <w:rFonts w:ascii="Arial" w:hAnsi="Arial" w:cs="Arial"/>
                <w:color w:val="000000" w:themeColor="text1"/>
                <w:sz w:val="18"/>
                <w:szCs w:val="20"/>
              </w:rPr>
              <w:t>Dane osobowe nie będą podlegać zautomatyzowanemu przetwarzaniu (w tym profilowaniu).</w:t>
            </w:r>
          </w:p>
          <w:p w:rsidR="00222397" w:rsidRPr="006427B4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kern w:val="3"/>
                <w:szCs w:val="24"/>
                <w:lang w:eastAsia="zh-CN" w:bidi="hi-IN"/>
              </w:rPr>
              <w:t xml:space="preserve">      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Zapoznałam/em</w:t>
            </w:r>
            <w:r w:rsidRPr="00222397">
              <w:rPr>
                <w:rFonts w:ascii="Arial" w:eastAsia="SimSun" w:hAnsi="Arial" w:cs="Arial"/>
                <w:b/>
                <w:color w:val="3333FF"/>
                <w:kern w:val="3"/>
                <w:sz w:val="20"/>
                <w:szCs w:val="24"/>
                <w:vertAlign w:val="superscript"/>
                <w:lang w:eastAsia="zh-CN" w:bidi="hi-IN"/>
              </w:rPr>
              <w:t>*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vertAlign w:val="superscript"/>
                <w:lang w:eastAsia="zh-CN" w:bidi="hi-IN"/>
              </w:rPr>
              <w:t xml:space="preserve"> </w:t>
            </w:r>
            <w:r w:rsidRPr="00222397">
              <w:rPr>
                <w:rFonts w:ascii="Arial" w:eastAsia="SimSun" w:hAnsi="Arial" w:cs="Arial"/>
                <w:b/>
                <w:kern w:val="3"/>
                <w:sz w:val="20"/>
                <w:szCs w:val="24"/>
                <w:lang w:eastAsia="zh-CN" w:bidi="hi-IN"/>
              </w:rPr>
              <w:t>się:</w:t>
            </w:r>
          </w:p>
          <w:p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</w:p>
          <w:p w:rsid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  <w:t xml:space="preserve"> …………………………………………………….</w:t>
            </w:r>
          </w:p>
          <w:p w:rsidR="00222397" w:rsidRPr="00222397" w:rsidRDefault="00222397" w:rsidP="00222397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SimSun" w:hAnsi="Arial" w:cs="Arial"/>
                <w:kern w:val="3"/>
                <w:sz w:val="16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(m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iejscowość, data i 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 xml:space="preserve">czytelny </w:t>
            </w:r>
            <w:r w:rsidRPr="00046B19"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podpis sygnalisty</w:t>
            </w:r>
            <w:r>
              <w:rPr>
                <w:rFonts w:ascii="Arial" w:eastAsia="SimSun" w:hAnsi="Arial" w:cs="Arial"/>
                <w:i/>
                <w:kern w:val="3"/>
                <w:sz w:val="16"/>
                <w:szCs w:val="24"/>
                <w:lang w:eastAsia="zh-CN" w:bidi="hi-IN"/>
              </w:rPr>
              <w:t>)</w:t>
            </w:r>
          </w:p>
        </w:tc>
      </w:tr>
    </w:tbl>
    <w:p w:rsidR="003E70D6" w:rsidRPr="00046B19" w:rsidRDefault="003E70D6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</w:p>
    <w:p w:rsidR="00F85FC5" w:rsidRPr="00046B19" w:rsidRDefault="00F85FC5" w:rsidP="00937825">
      <w:pPr>
        <w:suppressAutoHyphens/>
        <w:autoSpaceDN w:val="0"/>
        <w:spacing w:after="0" w:line="360" w:lineRule="auto"/>
        <w:textAlignment w:val="baseline"/>
        <w:rPr>
          <w:rFonts w:ascii="Arial" w:eastAsia="SimSun" w:hAnsi="Arial" w:cs="Arial"/>
          <w:kern w:val="3"/>
          <w:sz w:val="24"/>
          <w:szCs w:val="24"/>
          <w:lang w:eastAsia="zh-CN" w:bidi="hi-IN"/>
        </w:rPr>
      </w:pPr>
      <w:r w:rsidRPr="0097007A">
        <w:rPr>
          <w:rFonts w:ascii="Arial" w:eastAsia="SimSun" w:hAnsi="Arial" w:cs="Arial"/>
          <w:color w:val="3333FF"/>
          <w:kern w:val="3"/>
          <w:szCs w:val="24"/>
          <w:vertAlign w:val="superscript"/>
          <w:lang w:eastAsia="zh-CN" w:bidi="hi-IN"/>
        </w:rPr>
        <w:t>*</w:t>
      </w:r>
      <w:r w:rsidRPr="00046B19">
        <w:rPr>
          <w:rFonts w:ascii="Arial" w:eastAsia="SimSun" w:hAnsi="Arial" w:cs="Arial"/>
          <w:kern w:val="3"/>
          <w:sz w:val="24"/>
          <w:szCs w:val="24"/>
          <w:lang w:eastAsia="zh-CN" w:bidi="hi-IN"/>
        </w:rPr>
        <w:t xml:space="preserve"> </w:t>
      </w:r>
      <w:r w:rsidRPr="00046B19">
        <w:rPr>
          <w:rFonts w:ascii="Arial" w:eastAsia="SimSun" w:hAnsi="Arial" w:cs="Arial"/>
          <w:kern w:val="3"/>
          <w:sz w:val="18"/>
          <w:szCs w:val="24"/>
          <w:lang w:eastAsia="zh-CN" w:bidi="hi-IN"/>
        </w:rPr>
        <w:t>właściwe podkreślić</w:t>
      </w:r>
    </w:p>
    <w:sectPr w:rsidR="00F85FC5" w:rsidRPr="00046B19" w:rsidSect="0049523B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FB" w:rsidRDefault="00DF17FB" w:rsidP="003F2268">
      <w:pPr>
        <w:spacing w:after="0" w:line="240" w:lineRule="auto"/>
      </w:pPr>
      <w:r>
        <w:separator/>
      </w:r>
    </w:p>
  </w:endnote>
  <w:endnote w:type="continuationSeparator" w:id="0">
    <w:p w:rsidR="00DF17FB" w:rsidRDefault="00DF17FB" w:rsidP="003F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4025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F2268" w:rsidRDefault="003F2268">
            <w:pPr>
              <w:pStyle w:val="Stopka"/>
              <w:jc w:val="center"/>
            </w:pPr>
            <w:r w:rsidRPr="003F226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6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3F226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3F226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55E6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B65B81" w:rsidRPr="003F226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F2268" w:rsidRDefault="003F22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FB" w:rsidRDefault="00DF17FB" w:rsidP="003F2268">
      <w:pPr>
        <w:spacing w:after="0" w:line="240" w:lineRule="auto"/>
      </w:pPr>
      <w:r>
        <w:separator/>
      </w:r>
    </w:p>
  </w:footnote>
  <w:footnote w:type="continuationSeparator" w:id="0">
    <w:p w:rsidR="00DF17FB" w:rsidRDefault="00DF17FB" w:rsidP="003F2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1D"/>
    <w:multiLevelType w:val="multilevel"/>
    <w:tmpl w:val="5D38B1AC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">
    <w:nsid w:val="14C32CAE"/>
    <w:multiLevelType w:val="hybridMultilevel"/>
    <w:tmpl w:val="811C7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73C79"/>
    <w:multiLevelType w:val="hybridMultilevel"/>
    <w:tmpl w:val="A03E0AFC"/>
    <w:lvl w:ilvl="0" w:tplc="D848F8A4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7F3905B0"/>
    <w:multiLevelType w:val="hybridMultilevel"/>
    <w:tmpl w:val="E1D09B7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FB05BAE"/>
    <w:multiLevelType w:val="multilevel"/>
    <w:tmpl w:val="BD167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198E"/>
    <w:rsid w:val="0001198E"/>
    <w:rsid w:val="00034D07"/>
    <w:rsid w:val="00035B44"/>
    <w:rsid w:val="00046B19"/>
    <w:rsid w:val="000F173F"/>
    <w:rsid w:val="001959EA"/>
    <w:rsid w:val="001D6DD1"/>
    <w:rsid w:val="001F05BE"/>
    <w:rsid w:val="00211EFA"/>
    <w:rsid w:val="00212223"/>
    <w:rsid w:val="00222397"/>
    <w:rsid w:val="002A2652"/>
    <w:rsid w:val="002A7DF2"/>
    <w:rsid w:val="003B73C7"/>
    <w:rsid w:val="003E70D6"/>
    <w:rsid w:val="003F2268"/>
    <w:rsid w:val="003F2877"/>
    <w:rsid w:val="00461D01"/>
    <w:rsid w:val="0049523B"/>
    <w:rsid w:val="0053215D"/>
    <w:rsid w:val="00560128"/>
    <w:rsid w:val="005B15B9"/>
    <w:rsid w:val="005C45C7"/>
    <w:rsid w:val="005E0060"/>
    <w:rsid w:val="00606BE3"/>
    <w:rsid w:val="00692689"/>
    <w:rsid w:val="006E0B33"/>
    <w:rsid w:val="006F3135"/>
    <w:rsid w:val="006F4775"/>
    <w:rsid w:val="007B720F"/>
    <w:rsid w:val="007D6DC0"/>
    <w:rsid w:val="0086032B"/>
    <w:rsid w:val="00890706"/>
    <w:rsid w:val="0093381C"/>
    <w:rsid w:val="00937825"/>
    <w:rsid w:val="0097007A"/>
    <w:rsid w:val="009726B4"/>
    <w:rsid w:val="00A2226A"/>
    <w:rsid w:val="00A55E65"/>
    <w:rsid w:val="00A56AA2"/>
    <w:rsid w:val="00A600D8"/>
    <w:rsid w:val="00A804DD"/>
    <w:rsid w:val="00A83F81"/>
    <w:rsid w:val="00B54966"/>
    <w:rsid w:val="00B65B81"/>
    <w:rsid w:val="00C66CBF"/>
    <w:rsid w:val="00CD4D6A"/>
    <w:rsid w:val="00DB5DED"/>
    <w:rsid w:val="00DF17FB"/>
    <w:rsid w:val="00E508EC"/>
    <w:rsid w:val="00E7573A"/>
    <w:rsid w:val="00E80159"/>
    <w:rsid w:val="00F02E3A"/>
    <w:rsid w:val="00F5454C"/>
    <w:rsid w:val="00F85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E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9070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0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nternetlink">
    <w:name w:val="Internet link"/>
    <w:rsid w:val="00890706"/>
    <w:rPr>
      <w:color w:val="000080"/>
      <w:u w:val="single" w:color="000000"/>
    </w:rPr>
  </w:style>
  <w:style w:type="paragraph" w:styleId="Bezodstpw">
    <w:name w:val="No Spacing"/>
    <w:uiPriority w:val="1"/>
    <w:qFormat/>
    <w:rsid w:val="00034D0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F2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26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268"/>
  </w:style>
  <w:style w:type="paragraph" w:styleId="Stopka">
    <w:name w:val="footer"/>
    <w:basedOn w:val="Normalny"/>
    <w:link w:val="StopkaZnak"/>
    <w:uiPriority w:val="99"/>
    <w:unhideWhenUsed/>
    <w:rsid w:val="003F2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kwp@rz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Urszula</dc:creator>
  <cp:lastModifiedBy>Monika Kud</cp:lastModifiedBy>
  <cp:revision>2</cp:revision>
  <cp:lastPrinted>2024-08-27T07:49:00Z</cp:lastPrinted>
  <dcterms:created xsi:type="dcterms:W3CDTF">2024-12-24T09:51:00Z</dcterms:created>
  <dcterms:modified xsi:type="dcterms:W3CDTF">2024-12-24T09:51:00Z</dcterms:modified>
</cp:coreProperties>
</file>